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70" w:rsidRPr="00A47B70" w:rsidRDefault="00A47B70" w:rsidP="00A47B70">
      <w:pPr>
        <w:shd w:val="clear" w:color="auto" w:fill="FCFCFC"/>
        <w:spacing w:after="0" w:line="380" w:lineRule="atLeast"/>
        <w:outlineLvl w:val="0"/>
        <w:rPr>
          <w:rFonts w:ascii="Arial" w:eastAsia="Times New Roman" w:hAnsi="Arial" w:cs="Arial"/>
          <w:b/>
          <w:bCs/>
          <w:color w:val="2C4677"/>
          <w:kern w:val="36"/>
          <w:sz w:val="28"/>
          <w:szCs w:val="35"/>
        </w:rPr>
      </w:pPr>
      <w:r w:rsidRPr="00A47B70">
        <w:rPr>
          <w:rFonts w:ascii="Arial" w:eastAsia="Times New Roman" w:hAnsi="Arial" w:cs="Arial"/>
          <w:b/>
          <w:bCs/>
          <w:color w:val="2C4677"/>
          <w:kern w:val="36"/>
          <w:sz w:val="28"/>
          <w:szCs w:val="35"/>
        </w:rPr>
        <w:t xml:space="preserve">CASE STUDY – Role &amp; Function of HR </w:t>
      </w:r>
    </w:p>
    <w:p w:rsidR="00A47B70" w:rsidRPr="00A47B70" w:rsidRDefault="00A47B70" w:rsidP="00A47B70">
      <w:pPr>
        <w:shd w:val="clear" w:color="auto" w:fill="FCFCFC"/>
        <w:spacing w:after="0" w:line="380" w:lineRule="atLeast"/>
        <w:outlineLvl w:val="0"/>
        <w:rPr>
          <w:rFonts w:ascii="Arial" w:eastAsia="Times New Roman" w:hAnsi="Arial" w:cs="Arial"/>
          <w:bCs/>
          <w:color w:val="2C4677"/>
          <w:kern w:val="36"/>
          <w:sz w:val="12"/>
          <w:szCs w:val="35"/>
        </w:rPr>
      </w:pPr>
    </w:p>
    <w:p w:rsidR="00A47B70" w:rsidRPr="00A47B70" w:rsidRDefault="00A47B70" w:rsidP="00A47B70">
      <w:pPr>
        <w:shd w:val="clear" w:color="auto" w:fill="FCFCFC"/>
        <w:spacing w:after="0" w:line="380" w:lineRule="atLeast"/>
        <w:outlineLvl w:val="0"/>
        <w:rPr>
          <w:rFonts w:ascii="Arial" w:eastAsia="Times New Roman" w:hAnsi="Arial" w:cs="Arial"/>
          <w:bCs/>
          <w:color w:val="2C4677"/>
          <w:kern w:val="36"/>
          <w:sz w:val="24"/>
          <w:szCs w:val="35"/>
        </w:rPr>
      </w:pPr>
      <w:r w:rsidRPr="00A47B70">
        <w:rPr>
          <w:rFonts w:ascii="Arial" w:eastAsia="Times New Roman" w:hAnsi="Arial" w:cs="Arial"/>
          <w:bCs/>
          <w:color w:val="2C4677"/>
          <w:kern w:val="36"/>
          <w:sz w:val="24"/>
          <w:szCs w:val="35"/>
        </w:rPr>
        <w:t>Read the excerpt below and discuss:</w:t>
      </w:r>
    </w:p>
    <w:p w:rsidR="00A47B70" w:rsidRPr="00A47B70" w:rsidRDefault="00A47B70" w:rsidP="00A47B70">
      <w:pPr>
        <w:shd w:val="clear" w:color="auto" w:fill="FCFCFC"/>
        <w:spacing w:after="0" w:line="380" w:lineRule="atLeast"/>
        <w:outlineLvl w:val="0"/>
        <w:rPr>
          <w:rFonts w:ascii="Arial" w:eastAsia="Times New Roman" w:hAnsi="Arial" w:cs="Arial"/>
          <w:b/>
          <w:bCs/>
          <w:color w:val="2C4677"/>
          <w:kern w:val="36"/>
          <w:sz w:val="12"/>
          <w:szCs w:val="35"/>
        </w:rPr>
      </w:pPr>
    </w:p>
    <w:p w:rsidR="00A47B70" w:rsidRPr="00A47B70" w:rsidRDefault="00A47B70" w:rsidP="00A47B70">
      <w:pPr>
        <w:shd w:val="clear" w:color="auto" w:fill="FCFCFC"/>
        <w:spacing w:after="0" w:line="380" w:lineRule="atLeast"/>
        <w:outlineLvl w:val="0"/>
        <w:rPr>
          <w:rFonts w:ascii="Arial" w:eastAsia="Times New Roman" w:hAnsi="Arial" w:cs="Arial"/>
          <w:b/>
          <w:bCs/>
          <w:color w:val="2C4677"/>
          <w:kern w:val="36"/>
          <w:sz w:val="32"/>
          <w:szCs w:val="35"/>
        </w:rPr>
      </w:pPr>
      <w:r w:rsidRPr="00A47B70">
        <w:rPr>
          <w:rFonts w:ascii="Arial" w:eastAsia="Times New Roman" w:hAnsi="Arial" w:cs="Arial"/>
          <w:b/>
          <w:bCs/>
          <w:color w:val="2C4677"/>
          <w:kern w:val="36"/>
          <w:sz w:val="32"/>
          <w:szCs w:val="35"/>
        </w:rPr>
        <w:t>Great people management makes the difference</w:t>
      </w:r>
    </w:p>
    <w:p w:rsidR="00A47B70" w:rsidRPr="00A47B70" w:rsidRDefault="00A47B70" w:rsidP="00A47B70">
      <w:pPr>
        <w:shd w:val="clear" w:color="auto" w:fill="FCFCFC"/>
        <w:spacing w:after="0" w:line="240" w:lineRule="auto"/>
        <w:outlineLvl w:val="1"/>
        <w:rPr>
          <w:rFonts w:ascii="Arial" w:eastAsia="Times New Roman" w:hAnsi="Arial" w:cs="Arial"/>
          <w:b/>
          <w:bCs/>
          <w:color w:val="00B7F1"/>
          <w:szCs w:val="23"/>
        </w:rPr>
      </w:pPr>
      <w:r w:rsidRPr="00A47B70">
        <w:rPr>
          <w:rFonts w:ascii="Arial" w:eastAsia="Times New Roman" w:hAnsi="Arial" w:cs="Arial"/>
          <w:b/>
          <w:bCs/>
          <w:color w:val="00B7F1"/>
          <w:szCs w:val="23"/>
        </w:rPr>
        <w:t>Posted by </w:t>
      </w:r>
      <w:proofErr w:type="spellStart"/>
      <w:r w:rsidR="008507AA" w:rsidRPr="00A47B70">
        <w:rPr>
          <w:rFonts w:ascii="Arial" w:eastAsia="Times New Roman" w:hAnsi="Arial" w:cs="Arial"/>
          <w:b/>
          <w:bCs/>
          <w:color w:val="00B7F1"/>
          <w:szCs w:val="23"/>
          <w:bdr w:val="none" w:sz="0" w:space="0" w:color="auto" w:frame="1"/>
        </w:rPr>
        <w:fldChar w:fldCharType="begin"/>
      </w:r>
      <w:r w:rsidRPr="00A47B70">
        <w:rPr>
          <w:rFonts w:ascii="Arial" w:eastAsia="Times New Roman" w:hAnsi="Arial" w:cs="Arial"/>
          <w:b/>
          <w:bCs/>
          <w:color w:val="00B7F1"/>
          <w:szCs w:val="23"/>
          <w:bdr w:val="none" w:sz="0" w:space="0" w:color="auto" w:frame="1"/>
        </w:rPr>
        <w:instrText xml:space="preserve"> HYPERLINK "http://blog.haygroup.com/author/ariya_furkfon" </w:instrText>
      </w:r>
      <w:r w:rsidR="008507AA" w:rsidRPr="00A47B70">
        <w:rPr>
          <w:rFonts w:ascii="Arial" w:eastAsia="Times New Roman" w:hAnsi="Arial" w:cs="Arial"/>
          <w:b/>
          <w:bCs/>
          <w:color w:val="00B7F1"/>
          <w:szCs w:val="23"/>
          <w:bdr w:val="none" w:sz="0" w:space="0" w:color="auto" w:frame="1"/>
        </w:rPr>
        <w:fldChar w:fldCharType="separate"/>
      </w:r>
      <w:r w:rsidRPr="00A47B70">
        <w:rPr>
          <w:rFonts w:ascii="Arial" w:eastAsia="Times New Roman" w:hAnsi="Arial" w:cs="Arial"/>
          <w:b/>
          <w:bCs/>
          <w:color w:val="00B7F1"/>
          <w:szCs w:val="23"/>
          <w:bdr w:val="none" w:sz="0" w:space="0" w:color="auto" w:frame="1"/>
        </w:rPr>
        <w:t>Ariya</w:t>
      </w:r>
      <w:proofErr w:type="spellEnd"/>
      <w:r w:rsidRPr="00A47B70">
        <w:rPr>
          <w:rFonts w:ascii="Arial" w:eastAsia="Times New Roman" w:hAnsi="Arial" w:cs="Arial"/>
          <w:b/>
          <w:bCs/>
          <w:color w:val="00B7F1"/>
          <w:szCs w:val="23"/>
          <w:bdr w:val="none" w:sz="0" w:space="0" w:color="auto" w:frame="1"/>
        </w:rPr>
        <w:t xml:space="preserve"> </w:t>
      </w:r>
      <w:proofErr w:type="spellStart"/>
      <w:r w:rsidRPr="00A47B70">
        <w:rPr>
          <w:rFonts w:ascii="Arial" w:eastAsia="Times New Roman" w:hAnsi="Arial" w:cs="Arial"/>
          <w:b/>
          <w:bCs/>
          <w:color w:val="00B7F1"/>
          <w:szCs w:val="23"/>
          <w:bdr w:val="none" w:sz="0" w:space="0" w:color="auto" w:frame="1"/>
        </w:rPr>
        <w:t>Furkfon</w:t>
      </w:r>
      <w:proofErr w:type="spellEnd"/>
      <w:r w:rsidR="008507AA" w:rsidRPr="00A47B70">
        <w:rPr>
          <w:rFonts w:ascii="Arial" w:eastAsia="Times New Roman" w:hAnsi="Arial" w:cs="Arial"/>
          <w:b/>
          <w:bCs/>
          <w:color w:val="00B7F1"/>
          <w:szCs w:val="23"/>
          <w:bdr w:val="none" w:sz="0" w:space="0" w:color="auto" w:frame="1"/>
        </w:rPr>
        <w:fldChar w:fldCharType="end"/>
      </w:r>
    </w:p>
    <w:p w:rsidR="00A47B70" w:rsidRPr="00A47B70" w:rsidRDefault="00A47B70" w:rsidP="00A47B70">
      <w:pPr>
        <w:shd w:val="clear" w:color="auto" w:fill="FCFCFC"/>
        <w:spacing w:after="0" w:line="240" w:lineRule="auto"/>
        <w:rPr>
          <w:rFonts w:ascii="Arial" w:eastAsia="Times New Roman" w:hAnsi="Arial" w:cs="Arial"/>
          <w:color w:val="3C3C3C"/>
          <w:sz w:val="20"/>
          <w:szCs w:val="21"/>
        </w:rPr>
      </w:pPr>
    </w:p>
    <w:p w:rsidR="00A47B70" w:rsidRPr="00A47B70" w:rsidRDefault="00A47B70" w:rsidP="00A47B70">
      <w:pPr>
        <w:shd w:val="clear" w:color="auto" w:fill="FCFCFC"/>
        <w:spacing w:after="0" w:line="304" w:lineRule="atLeast"/>
        <w:rPr>
          <w:rFonts w:ascii="Arial" w:eastAsia="Times New Roman" w:hAnsi="Arial" w:cs="Arial"/>
          <w:szCs w:val="23"/>
        </w:rPr>
      </w:pPr>
      <w:r w:rsidRPr="00A47B70">
        <w:rPr>
          <w:rFonts w:ascii="Arial" w:eastAsia="Times New Roman" w:hAnsi="Arial" w:cs="Arial"/>
          <w:szCs w:val="23"/>
        </w:rPr>
        <w:t>If anybody asks whether human resource management is important, we believe no one will reply ‘no’ because machines definitely will not be able to function without people. But if anybody asks how it is important to the business, there are various different answers as each business has different economic factors such as capital, technology, machine, and knowhow.</w:t>
      </w:r>
    </w:p>
    <w:p w:rsidR="00A47B70" w:rsidRPr="00A47B70" w:rsidRDefault="00A47B70" w:rsidP="00A47B70">
      <w:pPr>
        <w:shd w:val="clear" w:color="auto" w:fill="FCFCFC"/>
        <w:spacing w:after="0" w:line="304" w:lineRule="atLeast"/>
        <w:rPr>
          <w:rFonts w:ascii="Arial" w:eastAsia="Times New Roman" w:hAnsi="Arial" w:cs="Arial"/>
          <w:szCs w:val="23"/>
        </w:rPr>
      </w:pPr>
    </w:p>
    <w:p w:rsidR="00A47B70" w:rsidRPr="00A47B70" w:rsidRDefault="00A47B70" w:rsidP="00A47B70">
      <w:pPr>
        <w:shd w:val="clear" w:color="auto" w:fill="FCFCFC"/>
        <w:spacing w:after="0" w:line="304" w:lineRule="atLeast"/>
        <w:rPr>
          <w:rFonts w:ascii="Arial" w:eastAsia="Times New Roman" w:hAnsi="Arial" w:cs="Arial"/>
          <w:szCs w:val="23"/>
        </w:rPr>
      </w:pPr>
      <w:r w:rsidRPr="00A47B70">
        <w:rPr>
          <w:rFonts w:ascii="Arial" w:eastAsia="Times New Roman" w:hAnsi="Arial" w:cs="Arial"/>
          <w:szCs w:val="23"/>
        </w:rPr>
        <w:t>However for the airline industry, </w:t>
      </w:r>
      <w:proofErr w:type="spellStart"/>
      <w:r w:rsidRPr="00A47B70">
        <w:rPr>
          <w:rFonts w:ascii="Arial" w:eastAsia="Times New Roman" w:hAnsi="Arial" w:cs="Arial"/>
          <w:b/>
          <w:bCs/>
          <w:szCs w:val="23"/>
          <w:bdr w:val="none" w:sz="0" w:space="0" w:color="auto" w:frame="1"/>
        </w:rPr>
        <w:t>Ariya</w:t>
      </w:r>
      <w:proofErr w:type="spellEnd"/>
      <w:r w:rsidRPr="00A47B70">
        <w:rPr>
          <w:rFonts w:ascii="Arial" w:eastAsia="Times New Roman" w:hAnsi="Arial" w:cs="Arial"/>
          <w:b/>
          <w:bCs/>
          <w:szCs w:val="23"/>
          <w:bdr w:val="none" w:sz="0" w:space="0" w:color="auto" w:frame="1"/>
        </w:rPr>
        <w:t xml:space="preserve"> </w:t>
      </w:r>
      <w:proofErr w:type="spellStart"/>
      <w:r w:rsidRPr="00A47B70">
        <w:rPr>
          <w:rFonts w:ascii="Arial" w:eastAsia="Times New Roman" w:hAnsi="Arial" w:cs="Arial"/>
          <w:b/>
          <w:bCs/>
          <w:szCs w:val="23"/>
          <w:bdr w:val="none" w:sz="0" w:space="0" w:color="auto" w:frame="1"/>
        </w:rPr>
        <w:t>Furkfon</w:t>
      </w:r>
      <w:proofErr w:type="spellEnd"/>
      <w:r w:rsidRPr="00A47B70">
        <w:rPr>
          <w:rFonts w:ascii="Arial" w:eastAsia="Times New Roman" w:hAnsi="Arial" w:cs="Arial"/>
          <w:szCs w:val="23"/>
        </w:rPr>
        <w:t>, Managing Consultant at </w:t>
      </w:r>
      <w:r w:rsidRPr="00A47B70">
        <w:rPr>
          <w:rFonts w:ascii="Arial" w:eastAsia="Times New Roman" w:hAnsi="Arial" w:cs="Arial"/>
          <w:b/>
          <w:bCs/>
          <w:szCs w:val="23"/>
          <w:bdr w:val="none" w:sz="0" w:space="0" w:color="auto" w:frame="1"/>
        </w:rPr>
        <w:t>Hay Group</w:t>
      </w:r>
      <w:r w:rsidRPr="00A47B70">
        <w:rPr>
          <w:rFonts w:ascii="Arial" w:eastAsia="Times New Roman" w:hAnsi="Arial" w:cs="Arial"/>
          <w:szCs w:val="23"/>
        </w:rPr>
        <w:t xml:space="preserve"> found that the different airlines can be compared easily regarding human resource management because of the similarity of machine between Boeing and Airbus, the same international aviation rules &amp; regulations, and some similar operational standards for example. Therefore, in this dynamic competitive business, we are able to demonstrate the importance of HR easily. </w:t>
      </w:r>
      <w:proofErr w:type="spellStart"/>
      <w:r w:rsidRPr="00A47B70">
        <w:rPr>
          <w:rFonts w:ascii="Arial" w:eastAsia="Times New Roman" w:hAnsi="Arial" w:cs="Arial"/>
          <w:szCs w:val="23"/>
        </w:rPr>
        <w:t>Ariya</w:t>
      </w:r>
      <w:proofErr w:type="spellEnd"/>
      <w:r w:rsidRPr="00A47B70">
        <w:rPr>
          <w:rFonts w:ascii="Arial" w:eastAsia="Times New Roman" w:hAnsi="Arial" w:cs="Arial"/>
          <w:szCs w:val="23"/>
        </w:rPr>
        <w:t xml:space="preserve"> reveals the importance of HR in airline industry as follows.</w:t>
      </w:r>
    </w:p>
    <w:p w:rsidR="00A47B70" w:rsidRPr="00A47B70" w:rsidRDefault="00A47B70" w:rsidP="00A47B70">
      <w:pPr>
        <w:shd w:val="clear" w:color="auto" w:fill="FCFCFC"/>
        <w:spacing w:after="0" w:line="304" w:lineRule="atLeast"/>
        <w:rPr>
          <w:rFonts w:ascii="Arial" w:eastAsia="Times New Roman" w:hAnsi="Arial" w:cs="Arial"/>
          <w:szCs w:val="23"/>
        </w:rPr>
      </w:pPr>
    </w:p>
    <w:p w:rsidR="00A47B70" w:rsidRPr="00A47B70" w:rsidRDefault="00A47B70" w:rsidP="00A47B70">
      <w:pPr>
        <w:shd w:val="clear" w:color="auto" w:fill="FCFCFC"/>
        <w:spacing w:after="0" w:line="304" w:lineRule="atLeast"/>
        <w:rPr>
          <w:rFonts w:ascii="Arial" w:eastAsia="Times New Roman" w:hAnsi="Arial" w:cs="Arial"/>
          <w:szCs w:val="23"/>
        </w:rPr>
      </w:pPr>
      <w:r w:rsidRPr="00A47B70">
        <w:rPr>
          <w:rFonts w:ascii="Arial" w:eastAsia="Times New Roman" w:hAnsi="Arial" w:cs="Arial"/>
          <w:szCs w:val="23"/>
        </w:rPr>
        <w:t>Data from IATA shows that an effective airline is the airline that can develop effectiveness in 3 key productivity drivers; fuel productivity, aircraft productivity, and labor productivity; as shown in figure 1. In the past 40 years, it is shown that due to the limitation of improvement in engineering, fuel and aircraft productivity have less impact than improvement of labor productivity making differentiating between well and bad performers.</w:t>
      </w:r>
    </w:p>
    <w:p w:rsidR="00A47B70" w:rsidRPr="00A47B70" w:rsidRDefault="00A47B70" w:rsidP="00A47B70">
      <w:pPr>
        <w:shd w:val="clear" w:color="auto" w:fill="FCFCFC"/>
        <w:spacing w:after="0" w:line="304" w:lineRule="atLeast"/>
        <w:rPr>
          <w:rFonts w:ascii="Arial" w:eastAsia="Times New Roman" w:hAnsi="Arial" w:cs="Arial"/>
          <w:szCs w:val="23"/>
        </w:rPr>
      </w:pPr>
      <w:r w:rsidRPr="00A47B70">
        <w:rPr>
          <w:rFonts w:ascii="Arial" w:eastAsia="Times New Roman" w:hAnsi="Arial" w:cs="Arial"/>
          <w:noProof/>
          <w:szCs w:val="23"/>
        </w:rPr>
        <w:drawing>
          <wp:inline distT="0" distB="0" distL="0" distR="0">
            <wp:extent cx="4763135" cy="2894330"/>
            <wp:effectExtent l="0" t="0" r="0" b="1270"/>
            <wp:docPr id="2" name="Picture 2" descr="Airlin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line industr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2894330"/>
                    </a:xfrm>
                    <a:prstGeom prst="rect">
                      <a:avLst/>
                    </a:prstGeom>
                    <a:noFill/>
                    <a:ln>
                      <a:noFill/>
                    </a:ln>
                  </pic:spPr>
                </pic:pic>
              </a:graphicData>
            </a:graphic>
          </wp:inline>
        </w:drawing>
      </w:r>
    </w:p>
    <w:p w:rsidR="00A47B70" w:rsidRPr="00A47B70" w:rsidRDefault="00A47B70" w:rsidP="00A47B70">
      <w:pPr>
        <w:shd w:val="clear" w:color="auto" w:fill="FCFCFC"/>
        <w:spacing w:after="0" w:line="304" w:lineRule="atLeast"/>
        <w:jc w:val="center"/>
        <w:rPr>
          <w:rFonts w:ascii="Arial" w:eastAsia="Times New Roman" w:hAnsi="Arial" w:cs="Arial"/>
          <w:szCs w:val="23"/>
        </w:rPr>
      </w:pPr>
      <w:r w:rsidRPr="00A47B70">
        <w:rPr>
          <w:rFonts w:ascii="Arial" w:eastAsia="Times New Roman" w:hAnsi="Arial" w:cs="Arial"/>
          <w:b/>
          <w:bCs/>
          <w:szCs w:val="23"/>
          <w:bdr w:val="none" w:sz="0" w:space="0" w:color="auto" w:frame="1"/>
        </w:rPr>
        <w:t>Figure 1</w:t>
      </w:r>
      <w:r w:rsidRPr="00A47B70">
        <w:rPr>
          <w:rFonts w:ascii="Arial" w:eastAsia="Times New Roman" w:hAnsi="Arial" w:cs="Arial"/>
          <w:szCs w:val="23"/>
        </w:rPr>
        <w:t> Capital effectiveness development</w:t>
      </w:r>
    </w:p>
    <w:p w:rsidR="00842679" w:rsidRPr="00A47B70" w:rsidRDefault="00A47B70">
      <w:pPr>
        <w:rPr>
          <w:rStyle w:val="selectable"/>
          <w:sz w:val="20"/>
        </w:rPr>
      </w:pPr>
      <w:proofErr w:type="spellStart"/>
      <w:r w:rsidRPr="00A47B70">
        <w:rPr>
          <w:rStyle w:val="selectable"/>
          <w:sz w:val="20"/>
        </w:rPr>
        <w:t>Furkfon</w:t>
      </w:r>
      <w:proofErr w:type="spellEnd"/>
      <w:r w:rsidRPr="00A47B70">
        <w:rPr>
          <w:rStyle w:val="selectable"/>
          <w:sz w:val="20"/>
        </w:rPr>
        <w:t xml:space="preserve">, A. (2014). Great people management makes the difference. [Blog] </w:t>
      </w:r>
      <w:proofErr w:type="spellStart"/>
      <w:r w:rsidRPr="00A47B70">
        <w:rPr>
          <w:rStyle w:val="selectable"/>
          <w:i/>
          <w:iCs/>
          <w:sz w:val="20"/>
        </w:rPr>
        <w:t>HayGroup</w:t>
      </w:r>
      <w:proofErr w:type="spellEnd"/>
      <w:r w:rsidRPr="00A47B70">
        <w:rPr>
          <w:rStyle w:val="selectable"/>
          <w:sz w:val="20"/>
        </w:rPr>
        <w:t>. Available at: http://blog.haygroup.com/great-people-management-makes-the-difference/ [Accessed 9 Jan. 2017].</w:t>
      </w:r>
    </w:p>
    <w:p w:rsidR="00A47B70" w:rsidRPr="00A47B70" w:rsidRDefault="00A47B70">
      <w:pPr>
        <w:rPr>
          <w:rStyle w:val="selectable"/>
          <w:b/>
          <w:sz w:val="20"/>
          <w:u w:val="single"/>
        </w:rPr>
      </w:pPr>
      <w:r w:rsidRPr="00A47B70">
        <w:rPr>
          <w:rStyle w:val="selectable"/>
          <w:b/>
          <w:sz w:val="20"/>
          <w:u w:val="single"/>
        </w:rPr>
        <w:t>DISCUSS:</w:t>
      </w:r>
    </w:p>
    <w:p w:rsidR="00A47B70" w:rsidRPr="00A47B70" w:rsidRDefault="00A47B70">
      <w:pPr>
        <w:rPr>
          <w:sz w:val="20"/>
        </w:rPr>
      </w:pPr>
      <w:r w:rsidRPr="00A47B70">
        <w:rPr>
          <w:rStyle w:val="selectable"/>
          <w:sz w:val="20"/>
        </w:rPr>
        <w:t xml:space="preserve">How can the HR department of an Airline contribute to the Company’s ability to outperform their competitors? </w:t>
      </w:r>
      <w:bookmarkStart w:id="0" w:name="_GoBack"/>
      <w:bookmarkEnd w:id="0"/>
    </w:p>
    <w:sectPr w:rsidR="00A47B70" w:rsidRPr="00A47B70" w:rsidSect="00A47B7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98" w:rsidRDefault="00064D98" w:rsidP="00A47B70">
      <w:pPr>
        <w:spacing w:after="0" w:line="240" w:lineRule="auto"/>
      </w:pPr>
      <w:r>
        <w:separator/>
      </w:r>
    </w:p>
  </w:endnote>
  <w:endnote w:type="continuationSeparator" w:id="0">
    <w:p w:rsidR="00064D98" w:rsidRDefault="00064D98" w:rsidP="00A47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70" w:rsidRDefault="00A47B70">
    <w:pPr>
      <w:pStyle w:val="Footer"/>
    </w:pPr>
    <w:r>
      <w:t>Human Resources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98" w:rsidRDefault="00064D98" w:rsidP="00A47B70">
      <w:pPr>
        <w:spacing w:after="0" w:line="240" w:lineRule="auto"/>
      </w:pPr>
      <w:r>
        <w:separator/>
      </w:r>
    </w:p>
  </w:footnote>
  <w:footnote w:type="continuationSeparator" w:id="0">
    <w:p w:rsidR="00064D98" w:rsidRDefault="00064D98" w:rsidP="00A47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A47B70"/>
    <w:rsid w:val="000015D9"/>
    <w:rsid w:val="00064D98"/>
    <w:rsid w:val="005A555D"/>
    <w:rsid w:val="008507AA"/>
    <w:rsid w:val="00A47B70"/>
    <w:rsid w:val="00B339CC"/>
    <w:rsid w:val="00D0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70"/>
    <w:rPr>
      <w:rFonts w:ascii="Tahoma" w:hAnsi="Tahoma" w:cs="Tahoma"/>
      <w:sz w:val="16"/>
      <w:szCs w:val="16"/>
    </w:rPr>
  </w:style>
  <w:style w:type="character" w:customStyle="1" w:styleId="selectable">
    <w:name w:val="selectable"/>
    <w:basedOn w:val="DefaultParagraphFont"/>
    <w:rsid w:val="00A47B70"/>
  </w:style>
  <w:style w:type="paragraph" w:styleId="Header">
    <w:name w:val="header"/>
    <w:basedOn w:val="Normal"/>
    <w:link w:val="HeaderChar"/>
    <w:uiPriority w:val="99"/>
    <w:unhideWhenUsed/>
    <w:rsid w:val="00A4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70"/>
  </w:style>
  <w:style w:type="paragraph" w:styleId="Footer">
    <w:name w:val="footer"/>
    <w:basedOn w:val="Normal"/>
    <w:link w:val="FooterChar"/>
    <w:uiPriority w:val="99"/>
    <w:unhideWhenUsed/>
    <w:rsid w:val="00A4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70"/>
    <w:rPr>
      <w:rFonts w:ascii="Tahoma" w:hAnsi="Tahoma" w:cs="Tahoma"/>
      <w:sz w:val="16"/>
      <w:szCs w:val="16"/>
    </w:rPr>
  </w:style>
  <w:style w:type="character" w:customStyle="1" w:styleId="selectable">
    <w:name w:val="selectable"/>
    <w:basedOn w:val="DefaultParagraphFont"/>
    <w:rsid w:val="00A47B70"/>
  </w:style>
  <w:style w:type="paragraph" w:styleId="Header">
    <w:name w:val="header"/>
    <w:basedOn w:val="Normal"/>
    <w:link w:val="HeaderChar"/>
    <w:uiPriority w:val="99"/>
    <w:unhideWhenUsed/>
    <w:rsid w:val="00A4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70"/>
  </w:style>
  <w:style w:type="paragraph" w:styleId="Footer">
    <w:name w:val="footer"/>
    <w:basedOn w:val="Normal"/>
    <w:link w:val="FooterChar"/>
    <w:uiPriority w:val="99"/>
    <w:unhideWhenUsed/>
    <w:rsid w:val="00A4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70"/>
  </w:style>
</w:styles>
</file>

<file path=word/webSettings.xml><?xml version="1.0" encoding="utf-8"?>
<w:webSettings xmlns:r="http://schemas.openxmlformats.org/officeDocument/2006/relationships" xmlns:w="http://schemas.openxmlformats.org/wordprocessingml/2006/main">
  <w:divs>
    <w:div w:id="700132774">
      <w:bodyDiv w:val="1"/>
      <w:marLeft w:val="0"/>
      <w:marRight w:val="0"/>
      <w:marTop w:val="0"/>
      <w:marBottom w:val="0"/>
      <w:divBdr>
        <w:top w:val="none" w:sz="0" w:space="0" w:color="auto"/>
        <w:left w:val="none" w:sz="0" w:space="0" w:color="auto"/>
        <w:bottom w:val="none" w:sz="0" w:space="0" w:color="auto"/>
        <w:right w:val="none" w:sz="0" w:space="0" w:color="auto"/>
      </w:divBdr>
      <w:divsChild>
        <w:div w:id="801772314">
          <w:marLeft w:val="0"/>
          <w:marRight w:val="0"/>
          <w:marTop w:val="0"/>
          <w:marBottom w:val="0"/>
          <w:divBdr>
            <w:top w:val="none" w:sz="0" w:space="0" w:color="auto"/>
            <w:left w:val="none" w:sz="0" w:space="0" w:color="auto"/>
            <w:bottom w:val="none" w:sz="0" w:space="0" w:color="auto"/>
            <w:right w:val="none" w:sz="0" w:space="0" w:color="auto"/>
          </w:divBdr>
        </w:div>
        <w:div w:id="137908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Virgo, Deidra</dc:creator>
  <cp:lastModifiedBy>Dale</cp:lastModifiedBy>
  <cp:revision>2</cp:revision>
  <dcterms:created xsi:type="dcterms:W3CDTF">2017-01-10T01:12:00Z</dcterms:created>
  <dcterms:modified xsi:type="dcterms:W3CDTF">2017-01-10T01:12:00Z</dcterms:modified>
</cp:coreProperties>
</file>